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A1" w:rsidRDefault="00784915" w:rsidP="00784915">
      <w:pPr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Муниципальное бюджетное общеобразовательное учреждение муниципального образования город Горячий Ключ «Средняя общеобразовательная школа № 4 имени </w:t>
      </w:r>
      <w:proofErr w:type="spellStart"/>
      <w:r>
        <w:rPr>
          <w:rFonts w:eastAsia="Times New Roman"/>
          <w:sz w:val="26"/>
          <w:szCs w:val="26"/>
        </w:rPr>
        <w:t>Бершанской</w:t>
      </w:r>
      <w:proofErr w:type="spellEnd"/>
      <w:r>
        <w:rPr>
          <w:rFonts w:eastAsia="Times New Roman"/>
          <w:sz w:val="26"/>
          <w:szCs w:val="26"/>
        </w:rPr>
        <w:t xml:space="preserve"> Евдокии Давыдовны»</w:t>
      </w:r>
    </w:p>
    <w:p w:rsidR="00784915" w:rsidRDefault="00784915" w:rsidP="00784915">
      <w:pPr>
        <w:jc w:val="center"/>
        <w:rPr>
          <w:rFonts w:eastAsia="Times New Roman"/>
          <w:sz w:val="26"/>
          <w:szCs w:val="26"/>
        </w:rPr>
      </w:pPr>
    </w:p>
    <w:p w:rsidR="00784915" w:rsidRDefault="00784915" w:rsidP="00784915">
      <w:pPr>
        <w:jc w:val="center"/>
        <w:rPr>
          <w:rFonts w:eastAsia="Times New Roman"/>
          <w:sz w:val="26"/>
          <w:szCs w:val="26"/>
        </w:rPr>
      </w:pPr>
    </w:p>
    <w:p w:rsidR="00784915" w:rsidRDefault="00784915" w:rsidP="00784915">
      <w:pPr>
        <w:jc w:val="center"/>
        <w:rPr>
          <w:rFonts w:eastAsia="Times New Roman"/>
          <w:sz w:val="26"/>
          <w:szCs w:val="26"/>
        </w:rPr>
      </w:pPr>
    </w:p>
    <w:p w:rsidR="00784915" w:rsidRDefault="00784915" w:rsidP="00784915">
      <w:pPr>
        <w:jc w:val="center"/>
        <w:rPr>
          <w:rFonts w:eastAsia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5"/>
        <w:gridCol w:w="5055"/>
      </w:tblGrid>
      <w:tr w:rsidR="00784915" w:rsidTr="00784915">
        <w:tc>
          <w:tcPr>
            <w:tcW w:w="5055" w:type="dxa"/>
          </w:tcPr>
          <w:p w:rsidR="00784915" w:rsidRDefault="00784915" w:rsidP="00784915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784915" w:rsidRDefault="00784915" w:rsidP="00784915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педагогического совета</w:t>
            </w:r>
          </w:p>
          <w:p w:rsidR="00784915" w:rsidRDefault="00784915" w:rsidP="00784915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№____от __________2020г.</w:t>
            </w:r>
          </w:p>
        </w:tc>
        <w:tc>
          <w:tcPr>
            <w:tcW w:w="5055" w:type="dxa"/>
          </w:tcPr>
          <w:p w:rsidR="00784915" w:rsidRDefault="00784915" w:rsidP="00784915">
            <w:pPr>
              <w:spacing w:line="288" w:lineRule="auto"/>
              <w:ind w:firstLine="7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784915" w:rsidRDefault="00784915" w:rsidP="00784915">
            <w:pPr>
              <w:spacing w:line="288" w:lineRule="auto"/>
              <w:ind w:firstLine="7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от___________2020г.№_____</w:t>
            </w:r>
          </w:p>
          <w:p w:rsidR="00784915" w:rsidRDefault="00784915" w:rsidP="00784915">
            <w:pPr>
              <w:spacing w:line="288" w:lineRule="auto"/>
              <w:ind w:firstLine="7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МО ГК «СОШ №4»</w:t>
            </w:r>
          </w:p>
          <w:p w:rsidR="00784915" w:rsidRDefault="00784915" w:rsidP="00784915">
            <w:pPr>
              <w:spacing w:line="288" w:lineRule="auto"/>
              <w:ind w:firstLine="7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  <w:proofErr w:type="spellStart"/>
            <w:r>
              <w:rPr>
                <w:sz w:val="24"/>
                <w:szCs w:val="24"/>
              </w:rPr>
              <w:t>Е.Н.Шальнева</w:t>
            </w:r>
            <w:proofErr w:type="spellEnd"/>
          </w:p>
          <w:p w:rsidR="00784915" w:rsidRDefault="00784915" w:rsidP="00784915">
            <w:pPr>
              <w:spacing w:line="288" w:lineRule="auto"/>
              <w:ind w:firstLine="757"/>
              <w:rPr>
                <w:sz w:val="24"/>
                <w:szCs w:val="24"/>
              </w:rPr>
            </w:pPr>
          </w:p>
          <w:p w:rsidR="00784915" w:rsidRDefault="00784915" w:rsidP="00784915">
            <w:pPr>
              <w:spacing w:line="288" w:lineRule="auto"/>
              <w:rPr>
                <w:sz w:val="24"/>
                <w:szCs w:val="24"/>
              </w:rPr>
            </w:pPr>
          </w:p>
        </w:tc>
      </w:tr>
    </w:tbl>
    <w:p w:rsidR="00784915" w:rsidRDefault="00784915" w:rsidP="00784915">
      <w:pPr>
        <w:jc w:val="center"/>
        <w:rPr>
          <w:sz w:val="24"/>
          <w:szCs w:val="24"/>
        </w:rPr>
      </w:pPr>
    </w:p>
    <w:p w:rsidR="00D264A1" w:rsidRDefault="00D264A1" w:rsidP="00784915">
      <w:pPr>
        <w:rPr>
          <w:sz w:val="24"/>
          <w:szCs w:val="24"/>
        </w:rPr>
      </w:pPr>
    </w:p>
    <w:p w:rsidR="00784915" w:rsidRDefault="00784915" w:rsidP="0078491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784915" w:rsidRDefault="00784915" w:rsidP="00784915">
      <w:pPr>
        <w:spacing w:line="13" w:lineRule="exact"/>
        <w:rPr>
          <w:sz w:val="24"/>
          <w:szCs w:val="24"/>
        </w:rPr>
      </w:pPr>
    </w:p>
    <w:p w:rsidR="00784915" w:rsidRDefault="00272EE3" w:rsidP="00784915">
      <w:pPr>
        <w:tabs>
          <w:tab w:val="left" w:pos="667"/>
        </w:tabs>
        <w:spacing w:line="246" w:lineRule="auto"/>
        <w:ind w:left="360" w:right="200"/>
        <w:jc w:val="center"/>
        <w:rPr>
          <w:rFonts w:eastAsia="Times New Roman"/>
          <w:b/>
          <w:bCs/>
          <w:color w:val="000000" w:themeColor="text1"/>
          <w:sz w:val="27"/>
          <w:szCs w:val="27"/>
        </w:rPr>
      </w:pPr>
      <w:r>
        <w:rPr>
          <w:rFonts w:eastAsia="Times New Roman"/>
          <w:b/>
          <w:bCs/>
          <w:color w:val="000000" w:themeColor="text1"/>
          <w:sz w:val="27"/>
          <w:szCs w:val="27"/>
        </w:rPr>
        <w:t xml:space="preserve">о </w:t>
      </w:r>
      <w:r w:rsidR="00784915" w:rsidRPr="00784915">
        <w:rPr>
          <w:rFonts w:eastAsia="Times New Roman"/>
          <w:b/>
          <w:bCs/>
          <w:color w:val="000000" w:themeColor="text1"/>
          <w:sz w:val="27"/>
          <w:szCs w:val="27"/>
        </w:rPr>
        <w:t>применении электронного обучения, дистанционных образовательных технологий при реализации образовательных программ</w:t>
      </w:r>
    </w:p>
    <w:p w:rsidR="00784915" w:rsidRPr="00784915" w:rsidRDefault="00784915" w:rsidP="00784915">
      <w:pPr>
        <w:tabs>
          <w:tab w:val="left" w:pos="667"/>
        </w:tabs>
        <w:spacing w:line="246" w:lineRule="auto"/>
        <w:ind w:left="1500" w:right="200"/>
        <w:jc w:val="center"/>
        <w:rPr>
          <w:rFonts w:eastAsia="Times New Roman"/>
          <w:b/>
          <w:bCs/>
          <w:color w:val="000000" w:themeColor="text1"/>
          <w:sz w:val="27"/>
          <w:szCs w:val="27"/>
        </w:rPr>
      </w:pPr>
    </w:p>
    <w:p w:rsidR="00784915" w:rsidRPr="00CE2452" w:rsidRDefault="00CE2452" w:rsidP="00CE2452">
      <w:pPr>
        <w:tabs>
          <w:tab w:val="left" w:pos="667"/>
        </w:tabs>
        <w:spacing w:line="246" w:lineRule="auto"/>
        <w:ind w:left="360" w:right="200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CE2452">
        <w:rPr>
          <w:rFonts w:eastAsia="Times New Roman"/>
          <w:b/>
          <w:bCs/>
          <w:color w:val="000000" w:themeColor="text1"/>
          <w:sz w:val="28"/>
          <w:szCs w:val="28"/>
        </w:rPr>
        <w:t xml:space="preserve">муниципального бюджетного общеобразовательного учреждения муниципального образования город Горячий Ключ «Средняя общеобразовательная школа № 4 имени </w:t>
      </w:r>
      <w:proofErr w:type="spellStart"/>
      <w:r w:rsidRPr="00CE2452">
        <w:rPr>
          <w:rFonts w:eastAsia="Times New Roman"/>
          <w:b/>
          <w:bCs/>
          <w:color w:val="000000" w:themeColor="text1"/>
          <w:sz w:val="28"/>
          <w:szCs w:val="28"/>
        </w:rPr>
        <w:t>Бершанской</w:t>
      </w:r>
      <w:proofErr w:type="spellEnd"/>
      <w:r w:rsidRPr="00CE2452">
        <w:rPr>
          <w:rFonts w:eastAsia="Times New Roman"/>
          <w:b/>
          <w:bCs/>
          <w:color w:val="000000" w:themeColor="text1"/>
          <w:sz w:val="28"/>
          <w:szCs w:val="28"/>
        </w:rPr>
        <w:t xml:space="preserve"> Евдокии Давыдовны»</w:t>
      </w:r>
    </w:p>
    <w:p w:rsidR="00784915" w:rsidRPr="00CE2452" w:rsidRDefault="00784915" w:rsidP="00CE2452">
      <w:pPr>
        <w:tabs>
          <w:tab w:val="left" w:pos="667"/>
        </w:tabs>
        <w:spacing w:line="246" w:lineRule="auto"/>
        <w:ind w:left="360" w:right="200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D264A1" w:rsidRDefault="00D264A1" w:rsidP="00784915">
      <w:pPr>
        <w:spacing w:line="347" w:lineRule="exact"/>
        <w:jc w:val="center"/>
        <w:rPr>
          <w:sz w:val="24"/>
          <w:szCs w:val="24"/>
        </w:rPr>
      </w:pPr>
    </w:p>
    <w:p w:rsidR="00CE2452" w:rsidRDefault="00CE2452" w:rsidP="00784915">
      <w:pPr>
        <w:ind w:left="360"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D264A1" w:rsidRPr="00784915" w:rsidRDefault="00AF7643" w:rsidP="00784915">
      <w:pPr>
        <w:ind w:left="360" w:right="-259"/>
        <w:jc w:val="center"/>
        <w:rPr>
          <w:sz w:val="20"/>
          <w:szCs w:val="20"/>
        </w:rPr>
      </w:pPr>
      <w:r w:rsidRPr="00784915">
        <w:rPr>
          <w:rFonts w:eastAsia="Times New Roman"/>
          <w:b/>
          <w:bCs/>
          <w:sz w:val="28"/>
          <w:szCs w:val="28"/>
        </w:rPr>
        <w:lastRenderedPageBreak/>
        <w:t>ПОЛОЖЕНИЕ</w:t>
      </w:r>
    </w:p>
    <w:p w:rsidR="00D264A1" w:rsidRDefault="00D264A1" w:rsidP="00784915">
      <w:pPr>
        <w:spacing w:line="13" w:lineRule="exact"/>
        <w:jc w:val="center"/>
        <w:rPr>
          <w:sz w:val="24"/>
          <w:szCs w:val="24"/>
        </w:rPr>
      </w:pPr>
    </w:p>
    <w:p w:rsidR="00D264A1" w:rsidRPr="00784915" w:rsidRDefault="00272EE3" w:rsidP="00784915">
      <w:pPr>
        <w:tabs>
          <w:tab w:val="left" w:pos="667"/>
        </w:tabs>
        <w:spacing w:line="246" w:lineRule="auto"/>
        <w:ind w:left="360" w:right="200"/>
        <w:jc w:val="center"/>
        <w:rPr>
          <w:rFonts w:eastAsia="Times New Roman"/>
          <w:b/>
          <w:bCs/>
          <w:color w:val="000000" w:themeColor="text1"/>
          <w:sz w:val="27"/>
          <w:szCs w:val="27"/>
        </w:rPr>
      </w:pPr>
      <w:r>
        <w:rPr>
          <w:rFonts w:eastAsia="Times New Roman"/>
          <w:b/>
          <w:bCs/>
          <w:color w:val="000000" w:themeColor="text1"/>
          <w:sz w:val="27"/>
          <w:szCs w:val="27"/>
        </w:rPr>
        <w:t xml:space="preserve">о </w:t>
      </w:r>
      <w:r w:rsidR="00AF7643" w:rsidRPr="00784915">
        <w:rPr>
          <w:rFonts w:eastAsia="Times New Roman"/>
          <w:b/>
          <w:bCs/>
          <w:color w:val="000000" w:themeColor="text1"/>
          <w:sz w:val="27"/>
          <w:szCs w:val="27"/>
        </w:rPr>
        <w:t>применении электронного обучения, дистанционных образовательных технологий при реализации образовательных программ</w:t>
      </w:r>
    </w:p>
    <w:p w:rsidR="00D264A1" w:rsidRDefault="00D264A1">
      <w:pPr>
        <w:spacing w:line="200" w:lineRule="exact"/>
        <w:rPr>
          <w:sz w:val="24"/>
          <w:szCs w:val="24"/>
        </w:rPr>
      </w:pPr>
    </w:p>
    <w:p w:rsidR="00D264A1" w:rsidRDefault="00D264A1">
      <w:pPr>
        <w:spacing w:line="393" w:lineRule="exact"/>
        <w:rPr>
          <w:sz w:val="24"/>
          <w:szCs w:val="24"/>
        </w:rPr>
      </w:pPr>
    </w:p>
    <w:p w:rsidR="00D264A1" w:rsidRDefault="00AF764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Общие положения.</w:t>
      </w:r>
    </w:p>
    <w:p w:rsidR="00D264A1" w:rsidRDefault="00D264A1">
      <w:pPr>
        <w:spacing w:line="292" w:lineRule="exact"/>
        <w:rPr>
          <w:sz w:val="24"/>
          <w:szCs w:val="24"/>
        </w:rPr>
      </w:pPr>
    </w:p>
    <w:p w:rsidR="00D264A1" w:rsidRDefault="00AF7643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Положение разработано на основании </w:t>
      </w:r>
      <w:bookmarkStart w:id="0" w:name="_GoBack"/>
      <w:r>
        <w:rPr>
          <w:rFonts w:eastAsia="Times New Roman"/>
          <w:sz w:val="28"/>
          <w:szCs w:val="28"/>
        </w:rPr>
        <w:t>Федерального Закона от 29 декабря 2012 г. «Об образовании в Российской Федерации»; приказ министерства образования и науки Российской Федерации от 30.08.2013 года № 1015 «Об утверждении Порядка организации и осуществления образовательной</w:t>
      </w:r>
    </w:p>
    <w:p w:rsidR="00D264A1" w:rsidRDefault="00D264A1">
      <w:pPr>
        <w:spacing w:line="15" w:lineRule="exact"/>
        <w:rPr>
          <w:sz w:val="24"/>
          <w:szCs w:val="24"/>
        </w:rPr>
      </w:pPr>
    </w:p>
    <w:p w:rsidR="00D264A1" w:rsidRDefault="00AF7643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деятельности по основным общеобразовательным </w:t>
      </w:r>
      <w:proofErr w:type="gramStart"/>
      <w:r>
        <w:rPr>
          <w:rFonts w:eastAsia="Times New Roman"/>
          <w:sz w:val="28"/>
          <w:szCs w:val="28"/>
        </w:rPr>
        <w:t>программам-образовательным</w:t>
      </w:r>
      <w:proofErr w:type="gramEnd"/>
      <w:r>
        <w:rPr>
          <w:rFonts w:eastAsia="Times New Roman"/>
          <w:sz w:val="28"/>
          <w:szCs w:val="28"/>
        </w:rPr>
        <w:t xml:space="preserve"> программам начального общего, основного общего и среднего общего образования»; </w:t>
      </w:r>
      <w:r w:rsidRPr="00CE2452">
        <w:rPr>
          <w:rFonts w:eastAsia="Times New Roman"/>
          <w:sz w:val="28"/>
          <w:szCs w:val="28"/>
        </w:rPr>
        <w:t>приказ Министерства образования и науки РФ от 23</w:t>
      </w:r>
      <w:r>
        <w:rPr>
          <w:rFonts w:eastAsia="Times New Roman"/>
          <w:sz w:val="28"/>
          <w:szCs w:val="28"/>
        </w:rPr>
        <w:t xml:space="preserve"> </w:t>
      </w:r>
      <w:r w:rsidRPr="00CE2452">
        <w:rPr>
          <w:rFonts w:eastAsia="Times New Roman"/>
          <w:sz w:val="28"/>
          <w:szCs w:val="28"/>
        </w:rPr>
        <w:t>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постан</w:t>
      </w:r>
      <w:r>
        <w:rPr>
          <w:rFonts w:eastAsia="Times New Roman"/>
          <w:color w:val="000000"/>
          <w:sz w:val="28"/>
          <w:szCs w:val="28"/>
        </w:rPr>
        <w:t>овление Главы администрации (губернатора) Краснодарского</w:t>
      </w:r>
      <w:r>
        <w:rPr>
          <w:rFonts w:eastAsia="Times New Roman"/>
          <w:color w:val="26282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края от 22.02.2013 года № 152 «О комплексе мер по модернизации общего образования Краснодарского края в 2013 году и на период до 2020 года»; Устава </w:t>
      </w:r>
      <w:r w:rsidR="00C76360">
        <w:rPr>
          <w:rFonts w:eastAsia="Times New Roman"/>
          <w:color w:val="000000"/>
          <w:sz w:val="28"/>
          <w:szCs w:val="28"/>
        </w:rPr>
        <w:t xml:space="preserve">муниципального бюджетного общеобразовательного учреждения муниципального образования город Горячий Ключ «Средняя общеобразовательная школа № 4 имени </w:t>
      </w:r>
      <w:proofErr w:type="spellStart"/>
      <w:r w:rsidR="00C76360">
        <w:rPr>
          <w:rFonts w:eastAsia="Times New Roman"/>
          <w:color w:val="000000"/>
          <w:sz w:val="28"/>
          <w:szCs w:val="28"/>
        </w:rPr>
        <w:t>Бершанской</w:t>
      </w:r>
      <w:proofErr w:type="spellEnd"/>
      <w:r w:rsidR="00C76360">
        <w:rPr>
          <w:rFonts w:eastAsia="Times New Roman"/>
          <w:color w:val="000000"/>
          <w:sz w:val="28"/>
          <w:szCs w:val="28"/>
        </w:rPr>
        <w:t xml:space="preserve"> Евдокии Давыдовны»</w:t>
      </w:r>
      <w:bookmarkEnd w:id="0"/>
      <w:r>
        <w:rPr>
          <w:rFonts w:eastAsia="Times New Roman"/>
          <w:color w:val="000000"/>
          <w:sz w:val="28"/>
          <w:szCs w:val="28"/>
        </w:rPr>
        <w:t>.</w:t>
      </w:r>
    </w:p>
    <w:p w:rsidR="00D264A1" w:rsidRDefault="00D264A1">
      <w:pPr>
        <w:spacing w:line="123" w:lineRule="exact"/>
        <w:rPr>
          <w:sz w:val="24"/>
          <w:szCs w:val="24"/>
        </w:rPr>
      </w:pPr>
    </w:p>
    <w:p w:rsidR="00D264A1" w:rsidRPr="00CE2452" w:rsidRDefault="00AF7643" w:rsidP="00CE2452">
      <w:pPr>
        <w:spacing w:line="239" w:lineRule="auto"/>
        <w:ind w:left="2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" w:eastAsia="Times" w:hAnsi="Times" w:cs="Times"/>
          <w:sz w:val="27"/>
          <w:szCs w:val="27"/>
        </w:rPr>
        <w:t xml:space="preserve">1.2 </w:t>
      </w:r>
      <w:r w:rsidRPr="00CE2452">
        <w:rPr>
          <w:rFonts w:eastAsia="Times New Roman"/>
          <w:color w:val="000000"/>
          <w:sz w:val="28"/>
          <w:szCs w:val="28"/>
        </w:rPr>
        <w:t>Реализация образовательных программ с использованием электронного обучения, дистанционных образовательных технологий - способ организации</w:t>
      </w:r>
      <w:r w:rsidR="00CE2452">
        <w:rPr>
          <w:rFonts w:eastAsia="Times New Roman"/>
          <w:color w:val="000000"/>
          <w:sz w:val="28"/>
          <w:szCs w:val="28"/>
        </w:rPr>
        <w:t xml:space="preserve"> </w:t>
      </w:r>
      <w:r w:rsidRPr="00CE2452">
        <w:rPr>
          <w:rFonts w:eastAsia="Times New Roman"/>
          <w:color w:val="000000"/>
          <w:sz w:val="28"/>
          <w:szCs w:val="28"/>
        </w:rPr>
        <w:t>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учащимся.</w:t>
      </w:r>
    </w:p>
    <w:p w:rsidR="00D264A1" w:rsidRDefault="00D264A1">
      <w:pPr>
        <w:spacing w:line="17" w:lineRule="exact"/>
        <w:rPr>
          <w:sz w:val="24"/>
          <w:szCs w:val="24"/>
        </w:rPr>
      </w:pPr>
    </w:p>
    <w:p w:rsidR="00D264A1" w:rsidRDefault="00AF7643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Образовательный процесс, реализуемый в дистанционной форме, предусматривает значительную долю самостоятельных занятий обучающихся; методическое и дидактическое обеспечение этого процесса со стороны школы, а также регулярный систематический контроль и учет знаний обучающихся. Обучение с использованием дистанционных образовательных технологий при необходимости может реализовываться комплексно с традиционной, семейной и другими, предусмотренными законом РФ «Об образовании» формами его получения.</w:t>
      </w:r>
    </w:p>
    <w:p w:rsidR="00D264A1" w:rsidRDefault="00D264A1">
      <w:pPr>
        <w:spacing w:line="96" w:lineRule="exact"/>
        <w:rPr>
          <w:sz w:val="24"/>
          <w:szCs w:val="24"/>
        </w:rPr>
      </w:pPr>
    </w:p>
    <w:p w:rsidR="00D264A1" w:rsidRPr="00C76360" w:rsidRDefault="00AF7643" w:rsidP="00C76360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  <w:sectPr w:rsidR="00D264A1" w:rsidRPr="00C76360">
          <w:pgSz w:w="11900" w:h="16838"/>
          <w:pgMar w:top="1123" w:right="566" w:bottom="576" w:left="1440" w:header="0" w:footer="0" w:gutter="0"/>
          <w:cols w:space="720" w:equalWidth="0">
            <w:col w:w="9900"/>
          </w:cols>
        </w:sectPr>
      </w:pPr>
      <w:r>
        <w:rPr>
          <w:rFonts w:ascii="Times" w:eastAsia="Times" w:hAnsi="Times" w:cs="Times"/>
          <w:sz w:val="28"/>
          <w:szCs w:val="28"/>
        </w:rPr>
        <w:t xml:space="preserve">1.4. </w:t>
      </w:r>
      <w:r w:rsidRPr="00C76360">
        <w:rPr>
          <w:rFonts w:eastAsia="Times New Roman"/>
          <w:sz w:val="28"/>
          <w:szCs w:val="28"/>
        </w:rPr>
        <w:t>Главными целями применения электронного обучения, дистанционных образовательных технологий при реализации образовательных программ, как важной составляющей в системе образования, являются:</w:t>
      </w:r>
    </w:p>
    <w:p w:rsidR="00D264A1" w:rsidRDefault="00D264A1" w:rsidP="00C76360">
      <w:pPr>
        <w:tabs>
          <w:tab w:val="left" w:pos="6210"/>
        </w:tabs>
        <w:rPr>
          <w:sz w:val="20"/>
          <w:szCs w:val="20"/>
        </w:rPr>
      </w:pPr>
    </w:p>
    <w:p w:rsidR="00D264A1" w:rsidRDefault="00D264A1">
      <w:pPr>
        <w:spacing w:line="311" w:lineRule="exact"/>
        <w:rPr>
          <w:sz w:val="20"/>
          <w:szCs w:val="20"/>
        </w:rPr>
      </w:pPr>
    </w:p>
    <w:p w:rsidR="00D264A1" w:rsidRDefault="00AF7643">
      <w:pPr>
        <w:numPr>
          <w:ilvl w:val="0"/>
          <w:numId w:val="2"/>
        </w:numPr>
        <w:tabs>
          <w:tab w:val="left" w:pos="968"/>
        </w:tabs>
        <w:spacing w:line="232" w:lineRule="auto"/>
        <w:ind w:left="260" w:firstLine="42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пребывания;</w:t>
      </w:r>
    </w:p>
    <w:p w:rsidR="00D264A1" w:rsidRDefault="00D264A1">
      <w:pPr>
        <w:spacing w:line="107" w:lineRule="exact"/>
        <w:rPr>
          <w:rFonts w:ascii="Symbol" w:eastAsia="Symbol" w:hAnsi="Symbol" w:cs="Symbol"/>
          <w:sz w:val="28"/>
          <w:szCs w:val="28"/>
        </w:rPr>
      </w:pPr>
    </w:p>
    <w:p w:rsidR="00D264A1" w:rsidRDefault="00AF7643">
      <w:pPr>
        <w:numPr>
          <w:ilvl w:val="0"/>
          <w:numId w:val="2"/>
        </w:numPr>
        <w:tabs>
          <w:tab w:val="left" w:pos="968"/>
        </w:tabs>
        <w:spacing w:line="228" w:lineRule="auto"/>
        <w:ind w:left="260" w:firstLine="4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качества образования обучающихся в соответствии с их интересами, способностями и потребностями;</w:t>
      </w:r>
    </w:p>
    <w:p w:rsidR="00D264A1" w:rsidRDefault="00D264A1">
      <w:pPr>
        <w:spacing w:line="81" w:lineRule="exact"/>
        <w:rPr>
          <w:rFonts w:ascii="Symbol" w:eastAsia="Symbol" w:hAnsi="Symbol" w:cs="Symbol"/>
          <w:sz w:val="28"/>
          <w:szCs w:val="28"/>
        </w:rPr>
      </w:pPr>
    </w:p>
    <w:p w:rsidR="00D264A1" w:rsidRDefault="00AF7643">
      <w:pPr>
        <w:numPr>
          <w:ilvl w:val="0"/>
          <w:numId w:val="2"/>
        </w:numPr>
        <w:tabs>
          <w:tab w:val="left" w:pos="968"/>
        </w:tabs>
        <w:spacing w:line="231" w:lineRule="auto"/>
        <w:ind w:left="260" w:firstLine="42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профильного образования в рамках ОУ на основе использования информационных технологий как комплекса социально-педагогических преобразований;</w:t>
      </w:r>
    </w:p>
    <w:p w:rsidR="00D264A1" w:rsidRDefault="00D264A1">
      <w:pPr>
        <w:spacing w:line="51" w:lineRule="exact"/>
        <w:rPr>
          <w:rFonts w:ascii="Symbol" w:eastAsia="Symbol" w:hAnsi="Symbol" w:cs="Symbol"/>
          <w:sz w:val="28"/>
          <w:szCs w:val="28"/>
        </w:rPr>
      </w:pPr>
    </w:p>
    <w:p w:rsidR="00D264A1" w:rsidRDefault="00AF7643">
      <w:pPr>
        <w:ind w:left="6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1.5. В Положении используются следующие основные понятия:</w:t>
      </w:r>
    </w:p>
    <w:p w:rsidR="00D264A1" w:rsidRDefault="00D264A1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D264A1" w:rsidRDefault="00AF7643">
      <w:pPr>
        <w:numPr>
          <w:ilvl w:val="0"/>
          <w:numId w:val="2"/>
        </w:numPr>
        <w:tabs>
          <w:tab w:val="left" w:pos="1340"/>
        </w:tabs>
        <w:spacing w:line="233" w:lineRule="auto"/>
        <w:ind w:left="260" w:firstLine="42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образовательных программ с использованием дистанционных образовательных технологий - образовательная система, в которой образовательные программы осуществляются по дистанционной технологии обучения.</w:t>
      </w:r>
    </w:p>
    <w:p w:rsidR="00D264A1" w:rsidRDefault="00D264A1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D264A1" w:rsidRDefault="00AF7643">
      <w:pPr>
        <w:numPr>
          <w:ilvl w:val="0"/>
          <w:numId w:val="2"/>
        </w:numPr>
        <w:tabs>
          <w:tab w:val="left" w:pos="1340"/>
        </w:tabs>
        <w:spacing w:line="228" w:lineRule="auto"/>
        <w:ind w:left="260" w:firstLine="4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Электронное обучение — это система обучения при помощи информационных и электронных технологий.</w:t>
      </w:r>
    </w:p>
    <w:p w:rsidR="00D264A1" w:rsidRDefault="00D264A1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D264A1" w:rsidRDefault="00AF7643">
      <w:pPr>
        <w:numPr>
          <w:ilvl w:val="0"/>
          <w:numId w:val="2"/>
        </w:numPr>
        <w:tabs>
          <w:tab w:val="left" w:pos="1340"/>
        </w:tabs>
        <w:spacing w:line="233" w:lineRule="auto"/>
        <w:ind w:left="260" w:firstLine="42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Педагогические технологии реализации образовательных программ с использованием дистанционных образовательных технологий – педагогические технологии опосредованного и непосредственного общения с использованием электронных телекоммуникаций и дидактических средств.</w:t>
      </w:r>
    </w:p>
    <w:p w:rsidR="00D264A1" w:rsidRDefault="00D264A1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D264A1" w:rsidRDefault="00AF7643">
      <w:pPr>
        <w:numPr>
          <w:ilvl w:val="0"/>
          <w:numId w:val="2"/>
        </w:numPr>
        <w:tabs>
          <w:tab w:val="left" w:pos="1340"/>
        </w:tabs>
        <w:spacing w:line="235" w:lineRule="auto"/>
        <w:ind w:left="260" w:firstLine="42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Дидактические средства реализации образовательных программ с использованием дистанционных образовательных технологий - учебные материалы, методы и приемы обучения, формы организации учебно-познавательной деятельности, при отсутствии непосредственного общения с сетевым преподавателем.</w:t>
      </w:r>
    </w:p>
    <w:p w:rsidR="00D264A1" w:rsidRDefault="00D264A1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D264A1" w:rsidRDefault="00AF7643">
      <w:pPr>
        <w:numPr>
          <w:ilvl w:val="0"/>
          <w:numId w:val="2"/>
        </w:numPr>
        <w:tabs>
          <w:tab w:val="left" w:pos="1340"/>
        </w:tabs>
        <w:spacing w:line="233" w:lineRule="auto"/>
        <w:ind w:left="260" w:firstLine="42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Информационные технологии реализации образовательных программ с использованием дистанционных образовательных технологий - технологии создания, передачи и хранения учебных материалов, организации и сопровождения учебного процесса дистанционного обучения.</w:t>
      </w:r>
    </w:p>
    <w:p w:rsidR="00D264A1" w:rsidRDefault="00D264A1">
      <w:pPr>
        <w:spacing w:line="200" w:lineRule="exact"/>
        <w:rPr>
          <w:rFonts w:ascii="Symbol" w:eastAsia="Symbol" w:hAnsi="Symbol" w:cs="Symbol"/>
          <w:sz w:val="28"/>
          <w:szCs w:val="28"/>
        </w:rPr>
      </w:pPr>
    </w:p>
    <w:p w:rsidR="00D264A1" w:rsidRDefault="00D264A1">
      <w:pPr>
        <w:spacing w:line="200" w:lineRule="exact"/>
        <w:rPr>
          <w:rFonts w:ascii="Symbol" w:eastAsia="Symbol" w:hAnsi="Symbol" w:cs="Symbol"/>
          <w:sz w:val="28"/>
          <w:szCs w:val="28"/>
        </w:rPr>
      </w:pPr>
    </w:p>
    <w:p w:rsidR="00D264A1" w:rsidRDefault="00D264A1">
      <w:pPr>
        <w:spacing w:line="257" w:lineRule="exact"/>
        <w:rPr>
          <w:rFonts w:ascii="Symbol" w:eastAsia="Symbol" w:hAnsi="Symbol" w:cs="Symbol"/>
          <w:sz w:val="28"/>
          <w:szCs w:val="28"/>
        </w:rPr>
      </w:pPr>
    </w:p>
    <w:p w:rsidR="00D264A1" w:rsidRPr="00C76360" w:rsidRDefault="00AF7643">
      <w:pPr>
        <w:numPr>
          <w:ilvl w:val="1"/>
          <w:numId w:val="2"/>
        </w:numPr>
        <w:tabs>
          <w:tab w:val="left" w:pos="1520"/>
        </w:tabs>
        <w:ind w:left="1520" w:hanging="550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C76360">
        <w:rPr>
          <w:rFonts w:eastAsia="Times New Roman"/>
          <w:b/>
          <w:bCs/>
          <w:color w:val="000000" w:themeColor="text1"/>
          <w:sz w:val="28"/>
          <w:szCs w:val="28"/>
        </w:rPr>
        <w:t>Организация  процесса  применения  электронного  обучения,</w:t>
      </w:r>
    </w:p>
    <w:p w:rsidR="00D264A1" w:rsidRPr="00C76360" w:rsidRDefault="00D264A1">
      <w:pPr>
        <w:spacing w:line="15" w:lineRule="exact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D264A1" w:rsidRPr="00C76360" w:rsidRDefault="00AF7643">
      <w:pPr>
        <w:spacing w:line="233" w:lineRule="auto"/>
        <w:ind w:left="260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C76360">
        <w:rPr>
          <w:rFonts w:eastAsia="Times New Roman"/>
          <w:b/>
          <w:bCs/>
          <w:color w:val="000000" w:themeColor="text1"/>
          <w:sz w:val="28"/>
          <w:szCs w:val="28"/>
        </w:rPr>
        <w:t>дистанционных образовательных технологий при реализации образовательных программ</w:t>
      </w:r>
    </w:p>
    <w:p w:rsidR="00D264A1" w:rsidRPr="00C76360" w:rsidRDefault="00D264A1">
      <w:pPr>
        <w:spacing w:line="294" w:lineRule="exact"/>
        <w:rPr>
          <w:color w:val="000000" w:themeColor="text1"/>
          <w:sz w:val="20"/>
          <w:szCs w:val="20"/>
        </w:rPr>
      </w:pPr>
    </w:p>
    <w:p w:rsidR="00D264A1" w:rsidRPr="00C76360" w:rsidRDefault="00AF7643">
      <w:pPr>
        <w:spacing w:line="238" w:lineRule="auto"/>
        <w:ind w:left="260" w:firstLine="708"/>
        <w:jc w:val="both"/>
        <w:rPr>
          <w:color w:val="000000" w:themeColor="text1"/>
          <w:sz w:val="20"/>
          <w:szCs w:val="20"/>
        </w:rPr>
      </w:pPr>
      <w:r w:rsidRPr="00C76360">
        <w:rPr>
          <w:rFonts w:eastAsia="Times New Roman"/>
          <w:color w:val="000000" w:themeColor="text1"/>
          <w:sz w:val="28"/>
          <w:szCs w:val="28"/>
        </w:rPr>
        <w:t>2.1. Реализация образовательных программ с использованием электронного обучения, дистанционных образовательных технологий осуществляется как по отдельным предметам и курсам, включенным в учебный план школы, так и по всему комплексу предметов учебного плана. Выбор предметов изучения осуществляется совершеннолетними учащимися или родителями (лицами, их заменяющими) несовершеннолетних учащихся по согласованию со школой.</w:t>
      </w:r>
    </w:p>
    <w:p w:rsidR="00D264A1" w:rsidRPr="00C76360" w:rsidRDefault="00D264A1">
      <w:pPr>
        <w:spacing w:line="300" w:lineRule="exact"/>
        <w:rPr>
          <w:color w:val="000000" w:themeColor="text1"/>
          <w:sz w:val="20"/>
          <w:szCs w:val="20"/>
        </w:rPr>
      </w:pPr>
    </w:p>
    <w:p w:rsidR="00D264A1" w:rsidRDefault="00AF7643" w:rsidP="00C76360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 xml:space="preserve">2.2. </w:t>
      </w:r>
      <w:proofErr w:type="gramStart"/>
      <w:r w:rsidRPr="00C76360">
        <w:rPr>
          <w:rFonts w:eastAsia="Times New Roman"/>
          <w:color w:val="000000" w:themeColor="text1"/>
          <w:sz w:val="28"/>
          <w:szCs w:val="28"/>
        </w:rPr>
        <w:t>Организация реализации образовательных программ с использованием электронного обучения, дистанционных образовательных технологий</w:t>
      </w:r>
      <w:r w:rsidR="00C76360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C76360">
        <w:rPr>
          <w:rFonts w:eastAsia="Times New Roman"/>
          <w:color w:val="000000" w:themeColor="text1"/>
          <w:sz w:val="28"/>
          <w:szCs w:val="28"/>
        </w:rPr>
        <w:t xml:space="preserve">производится </w:t>
      </w:r>
      <w:r w:rsidRPr="00AF7643">
        <w:rPr>
          <w:rFonts w:eastAsia="Times New Roman"/>
          <w:color w:val="000000" w:themeColor="text1"/>
          <w:sz w:val="28"/>
          <w:szCs w:val="28"/>
        </w:rPr>
        <w:t>на основании заявления совершеннолетнего лица или родителей (лиц, их заменяющих)</w:t>
      </w:r>
      <w:r w:rsidRPr="00C76360">
        <w:rPr>
          <w:rFonts w:eastAsia="Times New Roman"/>
          <w:color w:val="000000" w:themeColor="text1"/>
          <w:sz w:val="28"/>
          <w:szCs w:val="28"/>
        </w:rPr>
        <w:t xml:space="preserve"> несовершеннолетнего лица в соответствии с приказом директора школы, определяющим</w:t>
      </w:r>
      <w:r>
        <w:rPr>
          <w:rFonts w:eastAsia="Times New Roman"/>
          <w:sz w:val="28"/>
          <w:szCs w:val="28"/>
        </w:rPr>
        <w:t xml:space="preserve"> класс (год) обучения, перечень выбранных для изучения предметов учебного плана, периодичность и формы представляемых обучающимся в школу самостоятельных работ, а также периодичность и формы промежуточного и итогового контроля знаний</w:t>
      </w:r>
      <w:proofErr w:type="gramEnd"/>
      <w:r>
        <w:rPr>
          <w:rFonts w:eastAsia="Times New Roman"/>
          <w:sz w:val="28"/>
          <w:szCs w:val="28"/>
        </w:rPr>
        <w:t>; при оказании дополнительных платных образовательных услуг - условия и порядок их оказания школой и способ, периодичность их оплаты обучающимся или его родителями (лицами, их заменяющими).</w:t>
      </w:r>
    </w:p>
    <w:p w:rsidR="00D264A1" w:rsidRDefault="00D264A1">
      <w:pPr>
        <w:spacing w:line="14" w:lineRule="exact"/>
        <w:rPr>
          <w:sz w:val="20"/>
          <w:szCs w:val="20"/>
        </w:rPr>
      </w:pPr>
    </w:p>
    <w:p w:rsidR="00D264A1" w:rsidRDefault="00AF7643">
      <w:pPr>
        <w:spacing w:line="237" w:lineRule="auto"/>
        <w:ind w:left="260" w:firstLine="7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При успешном изучении всех предметов учебного плана (индивидуального плана) и прохождении государственной итоговой аттестации обучающиеся получают документ об образовании государственного образца. Государственная итоговая аттестация (знаний) учащихся, получивших образование в результате дистанционного обучения, проводится в соответствии</w:t>
      </w:r>
    </w:p>
    <w:p w:rsidR="00D264A1" w:rsidRDefault="00D264A1">
      <w:pPr>
        <w:spacing w:line="21" w:lineRule="exact"/>
        <w:rPr>
          <w:sz w:val="20"/>
          <w:szCs w:val="20"/>
        </w:rPr>
      </w:pPr>
    </w:p>
    <w:p w:rsidR="00D264A1" w:rsidRDefault="00AF7643">
      <w:pPr>
        <w:numPr>
          <w:ilvl w:val="0"/>
          <w:numId w:val="3"/>
        </w:numPr>
        <w:tabs>
          <w:tab w:val="left" w:pos="47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«Положением об итоговой аттестации», утверждаемым органами управления образованием Российской Федерации и субъекта Российской Федерации .</w:t>
      </w:r>
    </w:p>
    <w:p w:rsidR="00D264A1" w:rsidRDefault="00D264A1">
      <w:pPr>
        <w:spacing w:line="15" w:lineRule="exact"/>
        <w:rPr>
          <w:rFonts w:eastAsia="Times New Roman"/>
          <w:sz w:val="28"/>
          <w:szCs w:val="28"/>
        </w:rPr>
      </w:pPr>
    </w:p>
    <w:p w:rsidR="00D264A1" w:rsidRDefault="00AF7643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2.4. Обучающиеся с использованием дистанционных образовательных технологий имеют все права и несут все обязанности, предусмотренные законом Российской Федерации «Об образовании» и Уставом школы, наравне с учащимися других форм обучения, могут принимать участие во всех проводимых школой учебных, познавательных, развивающих, культурных и, спортивных мероприятиях: уроках, консультациях, семинарах, в т.ч. выездных зачетах, экзаменах, в т.ч. единых с ВУЗами, конференциях, экспедициях, походах, викторинах, чемпионатах и других мероприятиях, организуемых и (или) проводимых школой.</w:t>
      </w:r>
    </w:p>
    <w:sectPr w:rsidR="00D264A1">
      <w:pgSz w:w="11900" w:h="16838"/>
      <w:pgMar w:top="698" w:right="566" w:bottom="144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1C20379E"/>
    <w:lvl w:ilvl="0" w:tplc="0D1085BC">
      <w:start w:val="1"/>
      <w:numFmt w:val="bullet"/>
      <w:lvlText w:val="с"/>
      <w:lvlJc w:val="left"/>
    </w:lvl>
    <w:lvl w:ilvl="1" w:tplc="08D8B1F4">
      <w:numFmt w:val="decimal"/>
      <w:lvlText w:val=""/>
      <w:lvlJc w:val="left"/>
    </w:lvl>
    <w:lvl w:ilvl="2" w:tplc="8CA87248">
      <w:numFmt w:val="decimal"/>
      <w:lvlText w:val=""/>
      <w:lvlJc w:val="left"/>
    </w:lvl>
    <w:lvl w:ilvl="3" w:tplc="D268837A">
      <w:numFmt w:val="decimal"/>
      <w:lvlText w:val=""/>
      <w:lvlJc w:val="left"/>
    </w:lvl>
    <w:lvl w:ilvl="4" w:tplc="512C884A">
      <w:numFmt w:val="decimal"/>
      <w:lvlText w:val=""/>
      <w:lvlJc w:val="left"/>
    </w:lvl>
    <w:lvl w:ilvl="5" w:tplc="088641F6">
      <w:numFmt w:val="decimal"/>
      <w:lvlText w:val=""/>
      <w:lvlJc w:val="left"/>
    </w:lvl>
    <w:lvl w:ilvl="6" w:tplc="DCD6A75C">
      <w:numFmt w:val="decimal"/>
      <w:lvlText w:val=""/>
      <w:lvlJc w:val="left"/>
    </w:lvl>
    <w:lvl w:ilvl="7" w:tplc="077EB298">
      <w:numFmt w:val="decimal"/>
      <w:lvlText w:val=""/>
      <w:lvlJc w:val="left"/>
    </w:lvl>
    <w:lvl w:ilvl="8" w:tplc="270C4D10">
      <w:numFmt w:val="decimal"/>
      <w:lvlText w:val=""/>
      <w:lvlJc w:val="left"/>
    </w:lvl>
  </w:abstractNum>
  <w:abstractNum w:abstractNumId="1">
    <w:nsid w:val="00004AE1"/>
    <w:multiLevelType w:val="hybridMultilevel"/>
    <w:tmpl w:val="E36EA2C6"/>
    <w:lvl w:ilvl="0" w:tplc="29D09264">
      <w:start w:val="1"/>
      <w:numFmt w:val="bullet"/>
      <w:lvlText w:val=""/>
      <w:lvlJc w:val="left"/>
    </w:lvl>
    <w:lvl w:ilvl="1" w:tplc="AD701AC4">
      <w:start w:val="35"/>
      <w:numFmt w:val="upperLetter"/>
      <w:lvlText w:val="%2."/>
      <w:lvlJc w:val="left"/>
    </w:lvl>
    <w:lvl w:ilvl="2" w:tplc="341A146E">
      <w:numFmt w:val="decimal"/>
      <w:lvlText w:val=""/>
      <w:lvlJc w:val="left"/>
    </w:lvl>
    <w:lvl w:ilvl="3" w:tplc="4588D7A8">
      <w:numFmt w:val="decimal"/>
      <w:lvlText w:val=""/>
      <w:lvlJc w:val="left"/>
    </w:lvl>
    <w:lvl w:ilvl="4" w:tplc="DC52CACE">
      <w:numFmt w:val="decimal"/>
      <w:lvlText w:val=""/>
      <w:lvlJc w:val="left"/>
    </w:lvl>
    <w:lvl w:ilvl="5" w:tplc="CD80413C">
      <w:numFmt w:val="decimal"/>
      <w:lvlText w:val=""/>
      <w:lvlJc w:val="left"/>
    </w:lvl>
    <w:lvl w:ilvl="6" w:tplc="FE6AEC30">
      <w:numFmt w:val="decimal"/>
      <w:lvlText w:val=""/>
      <w:lvlJc w:val="left"/>
    </w:lvl>
    <w:lvl w:ilvl="7" w:tplc="AC081932">
      <w:numFmt w:val="decimal"/>
      <w:lvlText w:val=""/>
      <w:lvlJc w:val="left"/>
    </w:lvl>
    <w:lvl w:ilvl="8" w:tplc="E2300062">
      <w:numFmt w:val="decimal"/>
      <w:lvlText w:val=""/>
      <w:lvlJc w:val="left"/>
    </w:lvl>
  </w:abstractNum>
  <w:abstractNum w:abstractNumId="2">
    <w:nsid w:val="00006784"/>
    <w:multiLevelType w:val="hybridMultilevel"/>
    <w:tmpl w:val="B284FB0A"/>
    <w:lvl w:ilvl="0" w:tplc="77AED3B4">
      <w:start w:val="1"/>
      <w:numFmt w:val="bullet"/>
      <w:lvlText w:val="о"/>
      <w:lvlJc w:val="left"/>
    </w:lvl>
    <w:lvl w:ilvl="1" w:tplc="4630FEA2">
      <w:numFmt w:val="decimal"/>
      <w:lvlText w:val=""/>
      <w:lvlJc w:val="left"/>
    </w:lvl>
    <w:lvl w:ilvl="2" w:tplc="49D84710">
      <w:numFmt w:val="decimal"/>
      <w:lvlText w:val=""/>
      <w:lvlJc w:val="left"/>
    </w:lvl>
    <w:lvl w:ilvl="3" w:tplc="AE3486A6">
      <w:numFmt w:val="decimal"/>
      <w:lvlText w:val=""/>
      <w:lvlJc w:val="left"/>
    </w:lvl>
    <w:lvl w:ilvl="4" w:tplc="236E8DA6">
      <w:numFmt w:val="decimal"/>
      <w:lvlText w:val=""/>
      <w:lvlJc w:val="left"/>
    </w:lvl>
    <w:lvl w:ilvl="5" w:tplc="B98E1D3C">
      <w:numFmt w:val="decimal"/>
      <w:lvlText w:val=""/>
      <w:lvlJc w:val="left"/>
    </w:lvl>
    <w:lvl w:ilvl="6" w:tplc="F5DCC52C">
      <w:numFmt w:val="decimal"/>
      <w:lvlText w:val=""/>
      <w:lvlJc w:val="left"/>
    </w:lvl>
    <w:lvl w:ilvl="7" w:tplc="C8D2961A">
      <w:numFmt w:val="decimal"/>
      <w:lvlText w:val=""/>
      <w:lvlJc w:val="left"/>
    </w:lvl>
    <w:lvl w:ilvl="8" w:tplc="1124192A">
      <w:numFmt w:val="decimal"/>
      <w:lvlText w:val=""/>
      <w:lvlJc w:val="left"/>
    </w:lvl>
  </w:abstractNum>
  <w:abstractNum w:abstractNumId="3">
    <w:nsid w:val="430F529F"/>
    <w:multiLevelType w:val="hybridMultilevel"/>
    <w:tmpl w:val="C804C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A1"/>
    <w:rsid w:val="00272EE3"/>
    <w:rsid w:val="00784915"/>
    <w:rsid w:val="00AF7643"/>
    <w:rsid w:val="00C76360"/>
    <w:rsid w:val="00CE2452"/>
    <w:rsid w:val="00D264A1"/>
    <w:rsid w:val="00E0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784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49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2E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784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49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2E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cp:lastPrinted>2020-03-31T08:19:00Z</cp:lastPrinted>
  <dcterms:created xsi:type="dcterms:W3CDTF">2020-03-31T09:34:00Z</dcterms:created>
  <dcterms:modified xsi:type="dcterms:W3CDTF">2020-03-31T18:58:00Z</dcterms:modified>
</cp:coreProperties>
</file>